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D64F" w14:textId="77777777" w:rsidR="00DD6DB6" w:rsidRPr="00DD6DB6" w:rsidRDefault="00D321F5" w:rsidP="00DD6DB6">
      <w:pPr>
        <w:rPr>
          <w:b/>
          <w:bCs/>
          <w:sz w:val="32"/>
          <w:szCs w:val="32"/>
        </w:rPr>
      </w:pPr>
      <w:r>
        <w:rPr>
          <w:b/>
          <w:bCs/>
          <w:sz w:val="32"/>
          <w:szCs w:val="32"/>
        </w:rPr>
        <w:t xml:space="preserve">Document N: </w:t>
      </w:r>
      <w:r w:rsidR="00DD6DB6" w:rsidRPr="00DD6DB6">
        <w:rPr>
          <w:b/>
          <w:bCs/>
          <w:sz w:val="32"/>
          <w:szCs w:val="32"/>
        </w:rPr>
        <w:t>Kansas Nebraska Act</w:t>
      </w:r>
    </w:p>
    <w:p w14:paraId="0C3540E9" w14:textId="77777777" w:rsidR="00DD6DB6" w:rsidRPr="00DD6DB6" w:rsidRDefault="00DD6DB6" w:rsidP="00DD6DB6">
      <w:pPr>
        <w:rPr>
          <w:b/>
          <w:bCs/>
        </w:rPr>
      </w:pPr>
      <w:r w:rsidRPr="00DD6DB6">
        <w:rPr>
          <w:b/>
          <w:bCs/>
        </w:rPr>
        <w:t xml:space="preserve">Officially titled "An Act to Organize the Territories of Nebraska and Kansas," this act repealed the Missouri Compromise, which had outlawed slavery </w:t>
      </w:r>
      <w:proofErr w:type="gramStart"/>
      <w:r w:rsidRPr="00DD6DB6">
        <w:rPr>
          <w:b/>
          <w:bCs/>
        </w:rPr>
        <w:t>above the 36º 30' latitude in the Louisiana territories</w:t>
      </w:r>
      <w:proofErr w:type="gramEnd"/>
      <w:r w:rsidRPr="00DD6DB6">
        <w:rPr>
          <w:b/>
          <w:bCs/>
        </w:rPr>
        <w:t xml:space="preserve"> and reopened the national struggle over slavery in the western territories</w:t>
      </w:r>
      <w:r>
        <w:rPr>
          <w:b/>
          <w:bCs/>
        </w:rPr>
        <w:t>.</w:t>
      </w:r>
    </w:p>
    <w:p w14:paraId="7207E490" w14:textId="77777777" w:rsidR="00DD6DB6" w:rsidRDefault="00DD6DB6" w:rsidP="00DD6DB6"/>
    <w:p w14:paraId="33D851D0" w14:textId="77777777" w:rsidR="00DD6DB6" w:rsidRDefault="00DD6DB6" w:rsidP="00DD6DB6">
      <w:r w:rsidRPr="00DD6DB6">
        <w:t>In January 1854, Senator Stephen Douglas introduced a bill that divided the land west of Missouri into two territories, Kansas and Nebraska. He argued for popular sovereignty, which would allow the settlers of the new territories to decide if slavery would be legal there. Antislavery supporters were outraged because, under the terms of the Missouri Compromise of 1820, slavery would have been outlawed in both territories.</w:t>
      </w:r>
    </w:p>
    <w:p w14:paraId="0CC768D0" w14:textId="77777777" w:rsidR="00DD6DB6" w:rsidRPr="00DD6DB6" w:rsidRDefault="00DD6DB6" w:rsidP="00DD6DB6"/>
    <w:p w14:paraId="590CBBA4" w14:textId="77777777" w:rsidR="00DD6DB6" w:rsidRDefault="00DD6DB6" w:rsidP="00DD6DB6">
      <w:r w:rsidRPr="00DD6DB6">
        <w:t>After months of debate, the Kansas-Nebraska Act passed on May 30, 1854. Pro-slavery and anti-slavery settlers rushed to Kansas, each side hoping to determine the results of the first election held after the law went into effect. The conflict turned violent, aggravating the split between North and South until reconciliation was virtually impossible.</w:t>
      </w:r>
    </w:p>
    <w:p w14:paraId="588778BD" w14:textId="77777777" w:rsidR="00DD6DB6" w:rsidRPr="00DD6DB6" w:rsidRDefault="00DD6DB6" w:rsidP="00DD6DB6"/>
    <w:p w14:paraId="602FD5A8" w14:textId="77777777" w:rsidR="00DD6DB6" w:rsidRDefault="00DD6DB6">
      <w:r w:rsidRPr="00DD6DB6">
        <w:t>Opponents of the Kansas-Nebraska Act helped found the Republican Party, which opposed the spread of slavery into the territories. As a result of the Kansas-Nebraska Act, the United States moved closer to Civil War.</w:t>
      </w:r>
    </w:p>
    <w:p w14:paraId="2624768F" w14:textId="77777777" w:rsidR="00DD6DB6" w:rsidRDefault="00DD6DB6"/>
    <w:p w14:paraId="5FE50E56" w14:textId="77777777" w:rsidR="00DD6DB6" w:rsidRPr="00DD6DB6" w:rsidRDefault="00D321F5">
      <w:pPr>
        <w:rPr>
          <w:b/>
          <w:sz w:val="32"/>
          <w:szCs w:val="32"/>
        </w:rPr>
      </w:pPr>
      <w:r>
        <w:rPr>
          <w:b/>
          <w:sz w:val="32"/>
          <w:szCs w:val="32"/>
        </w:rPr>
        <w:t xml:space="preserve">Document O: </w:t>
      </w:r>
      <w:r w:rsidR="00DD6DB6" w:rsidRPr="00DD6DB6">
        <w:rPr>
          <w:b/>
          <w:sz w:val="32"/>
          <w:szCs w:val="32"/>
        </w:rPr>
        <w:t>Louisiana Purchase</w:t>
      </w:r>
      <w:r w:rsidR="00DD6DB6">
        <w:rPr>
          <w:b/>
          <w:sz w:val="32"/>
          <w:szCs w:val="32"/>
        </w:rPr>
        <w:t xml:space="preserve"> Treaty 1803</w:t>
      </w:r>
    </w:p>
    <w:p w14:paraId="7163D088" w14:textId="77777777" w:rsidR="00DD6DB6" w:rsidRPr="00DD6DB6" w:rsidRDefault="00DD6DB6" w:rsidP="00DD6DB6">
      <w:pPr>
        <w:rPr>
          <w:b/>
        </w:rPr>
      </w:pPr>
      <w:r w:rsidRPr="00DD6DB6">
        <w:rPr>
          <w:b/>
        </w:rPr>
        <w:t>In this transaction with France, signed on April 30, 1803, the United States purchased 828,000 square miles of land west of the Mississippi River for $15 million. For roughly 4 cents an acre, the United States doubled its size, expanding the nation westward.</w:t>
      </w:r>
    </w:p>
    <w:p w14:paraId="1D43E2B3" w14:textId="77777777" w:rsidR="00DD6DB6" w:rsidRDefault="00DD6DB6" w:rsidP="00DD6DB6">
      <w:pPr>
        <w:jc w:val="center"/>
      </w:pPr>
      <w:r>
        <w:t>Article I</w:t>
      </w:r>
    </w:p>
    <w:p w14:paraId="505CB914" w14:textId="77777777" w:rsidR="00DD6DB6" w:rsidRDefault="00DD6DB6" w:rsidP="00DD6DB6">
      <w:r>
        <w:t xml:space="preserve">Whereas by the Article the third of the Treaty concluded at St Ildefonso the 9th </w:t>
      </w:r>
      <w:proofErr w:type="spellStart"/>
      <w:r>
        <w:t>Vendémiaire</w:t>
      </w:r>
      <w:proofErr w:type="spellEnd"/>
      <w:r>
        <w:t xml:space="preserve"> an 9 (1st October) 1800 between the First Consul of the French Republic and his Catholic Majesty it was agreed as follows.</w:t>
      </w:r>
    </w:p>
    <w:p w14:paraId="10351C1F" w14:textId="77777777" w:rsidR="00DD6DB6" w:rsidRDefault="00DD6DB6" w:rsidP="00DD6DB6"/>
    <w:p w14:paraId="60847B4B" w14:textId="77777777" w:rsidR="00DD6DB6" w:rsidRDefault="00DD6DB6" w:rsidP="00DD6DB6">
      <w:r>
        <w:t>"His Catholic Majesty promises and engages on his part to cede to the French Republic six months after the full and entire execution of the conditions and Stipulations herein relative to his Royal Highness the Duke of Parma, the Colony or Province of Louisiana with the Same extent that it now has in the hand of Spain, &amp; that it had when France possessed it; and Such as it Should be after the Treaties subsequently entered into between Spain and other States."</w:t>
      </w:r>
    </w:p>
    <w:p w14:paraId="557AE8A0" w14:textId="77777777" w:rsidR="00DD6DB6" w:rsidRDefault="00DD6DB6" w:rsidP="00DD6DB6"/>
    <w:p w14:paraId="673B300B" w14:textId="77777777" w:rsidR="00DD6DB6" w:rsidRDefault="00DD6DB6" w:rsidP="00DD6DB6">
      <w:r>
        <w:t xml:space="preserve">And whereas in pursuance of the Treaty and particularly of the third article the French Republic has an </w:t>
      </w:r>
      <w:proofErr w:type="spellStart"/>
      <w:r>
        <w:t>incontestible</w:t>
      </w:r>
      <w:proofErr w:type="spellEnd"/>
      <w:r>
        <w:t xml:space="preserve"> title to the domain and to the possession of the said Territory--The First Consul of the French Republic desiring to give to the United States a strong proof of his friendship doth hereby cede to the United States in the name of the French Republic for ever and in full Sovereignty the said territory with all its rights and appurtenances as fully and in the Same manner as they have been acquired by the French Republic in virtue of the above mentioned Treaty concluded with his Catholic Majesty.</w:t>
      </w:r>
    </w:p>
    <w:p w14:paraId="64AF01BE" w14:textId="77777777" w:rsidR="00DD6DB6" w:rsidRPr="00DD6DB6" w:rsidRDefault="00D321F5" w:rsidP="00DD6DB6">
      <w:pPr>
        <w:jc w:val="center"/>
        <w:rPr>
          <w:rFonts w:ascii="Times" w:eastAsia="Times New Roman" w:hAnsi="Times" w:cs="Times New Roman"/>
          <w:color w:val="000000"/>
          <w:sz w:val="27"/>
          <w:szCs w:val="27"/>
        </w:rPr>
      </w:pPr>
      <w:r>
        <w:rPr>
          <w:rFonts w:ascii="Times" w:eastAsia="Times New Roman" w:hAnsi="Times" w:cs="Times New Roman"/>
          <w:b/>
          <w:bCs/>
          <w:color w:val="000000"/>
          <w:sz w:val="27"/>
          <w:szCs w:val="27"/>
        </w:rPr>
        <w:lastRenderedPageBreak/>
        <w:t xml:space="preserve">Document P: </w:t>
      </w:r>
      <w:bookmarkStart w:id="0" w:name="_GoBack"/>
      <w:bookmarkEnd w:id="0"/>
      <w:r w:rsidR="00DD6DB6" w:rsidRPr="00DD6DB6">
        <w:rPr>
          <w:rFonts w:ascii="Times" w:eastAsia="Times New Roman" w:hAnsi="Times" w:cs="Times New Roman"/>
          <w:b/>
          <w:bCs/>
          <w:color w:val="000000"/>
          <w:sz w:val="27"/>
          <w:szCs w:val="27"/>
        </w:rPr>
        <w:t>THE OREGON TREATY, 1846</w:t>
      </w:r>
    </w:p>
    <w:p w14:paraId="28E2B782" w14:textId="77777777" w:rsidR="00DD6DB6" w:rsidRPr="00DD6DB6" w:rsidRDefault="00DD6DB6" w:rsidP="00DD6DB6">
      <w:pPr>
        <w:jc w:val="center"/>
        <w:rPr>
          <w:rFonts w:ascii="Times" w:eastAsia="Times New Roman" w:hAnsi="Times" w:cs="Times New Roman"/>
          <w:color w:val="000000"/>
          <w:sz w:val="27"/>
          <w:szCs w:val="27"/>
        </w:rPr>
      </w:pPr>
      <w:r w:rsidRPr="00DD6DB6">
        <w:rPr>
          <w:rFonts w:ascii="Times" w:eastAsia="Times New Roman" w:hAnsi="Times" w:cs="Times New Roman"/>
          <w:color w:val="000000"/>
          <w:sz w:val="27"/>
          <w:szCs w:val="27"/>
        </w:rPr>
        <w:t>TREATY WITH GREAT BRITAIN,</w:t>
      </w:r>
    </w:p>
    <w:p w14:paraId="1CA6B5C5" w14:textId="77777777" w:rsidR="00DD6DB6" w:rsidRDefault="00DD6DB6" w:rsidP="00DD6DB6">
      <w:pPr>
        <w:jc w:val="center"/>
        <w:rPr>
          <w:rFonts w:ascii="Times" w:eastAsia="Times New Roman" w:hAnsi="Times" w:cs="Times New Roman"/>
          <w:color w:val="000000"/>
          <w:sz w:val="27"/>
          <w:szCs w:val="27"/>
        </w:rPr>
      </w:pPr>
      <w:proofErr w:type="gramStart"/>
      <w:r w:rsidRPr="00DD6DB6">
        <w:rPr>
          <w:rFonts w:ascii="Times" w:eastAsia="Times New Roman" w:hAnsi="Times" w:cs="Times New Roman"/>
          <w:color w:val="000000"/>
          <w:sz w:val="27"/>
          <w:szCs w:val="27"/>
        </w:rPr>
        <w:t>IN REGARD TO LIMITS WESTWARD OF THE ROCKY MOUNTAINS.</w:t>
      </w:r>
      <w:proofErr w:type="gramEnd"/>
    </w:p>
    <w:p w14:paraId="4297FB3E" w14:textId="77777777" w:rsidR="00DD6DB6" w:rsidRPr="00DD6DB6" w:rsidRDefault="00DD6DB6" w:rsidP="00DD6DB6">
      <w:pPr>
        <w:jc w:val="center"/>
        <w:rPr>
          <w:rFonts w:ascii="Times" w:eastAsia="Times New Roman" w:hAnsi="Times" w:cs="Times New Roman"/>
          <w:color w:val="000000"/>
          <w:sz w:val="27"/>
          <w:szCs w:val="27"/>
        </w:rPr>
      </w:pPr>
      <w:r w:rsidRPr="00DD6DB6">
        <w:rPr>
          <w:rFonts w:ascii="Times" w:eastAsia="Times New Roman" w:hAnsi="Times" w:cs="Times New Roman"/>
          <w:color w:val="000000"/>
          <w:sz w:val="27"/>
          <w:szCs w:val="27"/>
        </w:rPr>
        <w:t>Article I.</w:t>
      </w:r>
    </w:p>
    <w:p w14:paraId="5B8E4799" w14:textId="77777777" w:rsidR="00DD6DB6" w:rsidRPr="00DD6DB6" w:rsidRDefault="00DD6DB6" w:rsidP="00DD6DB6">
      <w:pPr>
        <w:spacing w:before="100" w:beforeAutospacing="1" w:after="100" w:afterAutospacing="1"/>
        <w:rPr>
          <w:rFonts w:ascii="Times" w:hAnsi="Times" w:cs="Times New Roman"/>
          <w:color w:val="000000"/>
          <w:sz w:val="27"/>
          <w:szCs w:val="27"/>
        </w:rPr>
      </w:pPr>
      <w:r w:rsidRPr="00DD6DB6">
        <w:rPr>
          <w:rFonts w:ascii="Times" w:hAnsi="Times" w:cs="Times New Roman"/>
          <w:color w:val="000000"/>
          <w:sz w:val="27"/>
          <w:szCs w:val="27"/>
        </w:rPr>
        <w:t>From the point on the forty-ninth parallel of north latitude, where the boundary laid down in existing treaties and conventions between the United States and Great Britain terminates, the line of boundary between the territories of the United States and those of her Britannic Majesty shall be continued westward along the said forty-ninth parallel of north latitude to the middle of the channel which separates the continent from Vancouver's Island, and thence southerly through the middle of the said channel, and of Fuca's Straits, to the Pacific Ocean: </w:t>
      </w:r>
      <w:r w:rsidRPr="00DD6DB6">
        <w:rPr>
          <w:rFonts w:ascii="Times" w:hAnsi="Times" w:cs="Times New Roman"/>
          <w:i/>
          <w:iCs/>
          <w:color w:val="000000"/>
          <w:sz w:val="27"/>
          <w:szCs w:val="27"/>
        </w:rPr>
        <w:t>Provided, however,</w:t>
      </w:r>
      <w:r w:rsidRPr="00DD6DB6">
        <w:rPr>
          <w:rFonts w:ascii="Times" w:hAnsi="Times" w:cs="Times New Roman"/>
          <w:color w:val="000000"/>
          <w:sz w:val="27"/>
          <w:szCs w:val="27"/>
        </w:rPr>
        <w:t> That the navigation of the whole of the said channel and straits, south of the forty-ninth parallel of north latitude, remain free and open to both parties.</w:t>
      </w:r>
    </w:p>
    <w:p w14:paraId="7C5D9CC2" w14:textId="77777777" w:rsidR="00DD6DB6" w:rsidRPr="00DD6DB6" w:rsidRDefault="00DD6DB6" w:rsidP="00DD6DB6">
      <w:pPr>
        <w:rPr>
          <w:rFonts w:ascii="Times" w:eastAsia="Times New Roman" w:hAnsi="Times" w:cs="Times New Roman"/>
          <w:sz w:val="20"/>
          <w:szCs w:val="20"/>
        </w:rPr>
      </w:pPr>
    </w:p>
    <w:p w14:paraId="2E53B910" w14:textId="77777777" w:rsidR="00DD6DB6" w:rsidRDefault="00DD6DB6" w:rsidP="00DD6DB6"/>
    <w:sectPr w:rsidR="00DD6DB6" w:rsidSect="00DD6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B6"/>
    <w:rsid w:val="006133BF"/>
    <w:rsid w:val="00A72835"/>
    <w:rsid w:val="00D321F5"/>
    <w:rsid w:val="00DD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CB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DB6"/>
    <w:rPr>
      <w:color w:val="0000FF" w:themeColor="hyperlink"/>
      <w:u w:val="single"/>
    </w:rPr>
  </w:style>
  <w:style w:type="paragraph" w:styleId="NormalWeb">
    <w:name w:val="Normal (Web)"/>
    <w:basedOn w:val="Normal"/>
    <w:uiPriority w:val="99"/>
    <w:unhideWhenUsed/>
    <w:rsid w:val="00DD6DB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D6DB6"/>
  </w:style>
  <w:style w:type="character" w:styleId="Emphasis">
    <w:name w:val="Emphasis"/>
    <w:basedOn w:val="DefaultParagraphFont"/>
    <w:uiPriority w:val="20"/>
    <w:qFormat/>
    <w:rsid w:val="00DD6D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DB6"/>
    <w:rPr>
      <w:color w:val="0000FF" w:themeColor="hyperlink"/>
      <w:u w:val="single"/>
    </w:rPr>
  </w:style>
  <w:style w:type="paragraph" w:styleId="NormalWeb">
    <w:name w:val="Normal (Web)"/>
    <w:basedOn w:val="Normal"/>
    <w:uiPriority w:val="99"/>
    <w:unhideWhenUsed/>
    <w:rsid w:val="00DD6DB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D6DB6"/>
  </w:style>
  <w:style w:type="character" w:styleId="Emphasis">
    <w:name w:val="Emphasis"/>
    <w:basedOn w:val="DefaultParagraphFont"/>
    <w:uiPriority w:val="20"/>
    <w:qFormat/>
    <w:rsid w:val="00DD6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3427">
      <w:bodyDiv w:val="1"/>
      <w:marLeft w:val="0"/>
      <w:marRight w:val="0"/>
      <w:marTop w:val="0"/>
      <w:marBottom w:val="0"/>
      <w:divBdr>
        <w:top w:val="none" w:sz="0" w:space="0" w:color="auto"/>
        <w:left w:val="none" w:sz="0" w:space="0" w:color="auto"/>
        <w:bottom w:val="none" w:sz="0" w:space="0" w:color="auto"/>
        <w:right w:val="none" w:sz="0" w:space="0" w:color="auto"/>
      </w:divBdr>
      <w:divsChild>
        <w:div w:id="1086531661">
          <w:marLeft w:val="0"/>
          <w:marRight w:val="0"/>
          <w:marTop w:val="0"/>
          <w:marBottom w:val="0"/>
          <w:divBdr>
            <w:top w:val="none" w:sz="0" w:space="0" w:color="auto"/>
            <w:left w:val="none" w:sz="0" w:space="0" w:color="auto"/>
            <w:bottom w:val="none" w:sz="0" w:space="0" w:color="auto"/>
            <w:right w:val="none" w:sz="0" w:space="0" w:color="auto"/>
          </w:divBdr>
        </w:div>
      </w:divsChild>
    </w:div>
    <w:div w:id="556553947">
      <w:bodyDiv w:val="1"/>
      <w:marLeft w:val="0"/>
      <w:marRight w:val="0"/>
      <w:marTop w:val="0"/>
      <w:marBottom w:val="0"/>
      <w:divBdr>
        <w:top w:val="none" w:sz="0" w:space="0" w:color="auto"/>
        <w:left w:val="none" w:sz="0" w:space="0" w:color="auto"/>
        <w:bottom w:val="none" w:sz="0" w:space="0" w:color="auto"/>
        <w:right w:val="none" w:sz="0" w:space="0" w:color="auto"/>
      </w:divBdr>
      <w:divsChild>
        <w:div w:id="537472251">
          <w:marLeft w:val="0"/>
          <w:marRight w:val="0"/>
          <w:marTop w:val="0"/>
          <w:marBottom w:val="0"/>
          <w:divBdr>
            <w:top w:val="none" w:sz="0" w:space="0" w:color="auto"/>
            <w:left w:val="none" w:sz="0" w:space="0" w:color="auto"/>
            <w:bottom w:val="none" w:sz="0" w:space="0" w:color="auto"/>
            <w:right w:val="none" w:sz="0" w:space="0" w:color="auto"/>
          </w:divBdr>
        </w:div>
      </w:divsChild>
    </w:div>
    <w:div w:id="575096996">
      <w:bodyDiv w:val="1"/>
      <w:marLeft w:val="0"/>
      <w:marRight w:val="0"/>
      <w:marTop w:val="0"/>
      <w:marBottom w:val="0"/>
      <w:divBdr>
        <w:top w:val="none" w:sz="0" w:space="0" w:color="auto"/>
        <w:left w:val="none" w:sz="0" w:space="0" w:color="auto"/>
        <w:bottom w:val="none" w:sz="0" w:space="0" w:color="auto"/>
        <w:right w:val="none" w:sz="0" w:space="0" w:color="auto"/>
      </w:divBdr>
    </w:div>
    <w:div w:id="723261785">
      <w:bodyDiv w:val="1"/>
      <w:marLeft w:val="0"/>
      <w:marRight w:val="0"/>
      <w:marTop w:val="0"/>
      <w:marBottom w:val="0"/>
      <w:divBdr>
        <w:top w:val="none" w:sz="0" w:space="0" w:color="auto"/>
        <w:left w:val="none" w:sz="0" w:space="0" w:color="auto"/>
        <w:bottom w:val="none" w:sz="0" w:space="0" w:color="auto"/>
        <w:right w:val="none" w:sz="0" w:space="0" w:color="auto"/>
      </w:divBdr>
    </w:div>
    <w:div w:id="1077439924">
      <w:bodyDiv w:val="1"/>
      <w:marLeft w:val="0"/>
      <w:marRight w:val="0"/>
      <w:marTop w:val="0"/>
      <w:marBottom w:val="0"/>
      <w:divBdr>
        <w:top w:val="none" w:sz="0" w:space="0" w:color="auto"/>
        <w:left w:val="none" w:sz="0" w:space="0" w:color="auto"/>
        <w:bottom w:val="none" w:sz="0" w:space="0" w:color="auto"/>
        <w:right w:val="none" w:sz="0" w:space="0" w:color="auto"/>
      </w:divBdr>
      <w:divsChild>
        <w:div w:id="261454922">
          <w:marLeft w:val="0"/>
          <w:marRight w:val="0"/>
          <w:marTop w:val="0"/>
          <w:marBottom w:val="0"/>
          <w:divBdr>
            <w:top w:val="none" w:sz="0" w:space="0" w:color="auto"/>
            <w:left w:val="none" w:sz="0" w:space="0" w:color="auto"/>
            <w:bottom w:val="none" w:sz="0" w:space="0" w:color="auto"/>
            <w:right w:val="none" w:sz="0" w:space="0" w:color="auto"/>
          </w:divBdr>
        </w:div>
      </w:divsChild>
    </w:div>
    <w:div w:id="1087772562">
      <w:bodyDiv w:val="1"/>
      <w:marLeft w:val="0"/>
      <w:marRight w:val="0"/>
      <w:marTop w:val="0"/>
      <w:marBottom w:val="0"/>
      <w:divBdr>
        <w:top w:val="none" w:sz="0" w:space="0" w:color="auto"/>
        <w:left w:val="none" w:sz="0" w:space="0" w:color="auto"/>
        <w:bottom w:val="none" w:sz="0" w:space="0" w:color="auto"/>
        <w:right w:val="none" w:sz="0" w:space="0" w:color="auto"/>
      </w:divBdr>
    </w:div>
    <w:div w:id="1368330691">
      <w:bodyDiv w:val="1"/>
      <w:marLeft w:val="0"/>
      <w:marRight w:val="0"/>
      <w:marTop w:val="0"/>
      <w:marBottom w:val="0"/>
      <w:divBdr>
        <w:top w:val="none" w:sz="0" w:space="0" w:color="auto"/>
        <w:left w:val="none" w:sz="0" w:space="0" w:color="auto"/>
        <w:bottom w:val="none" w:sz="0" w:space="0" w:color="auto"/>
        <w:right w:val="none" w:sz="0" w:space="0" w:color="auto"/>
      </w:divBdr>
    </w:div>
    <w:div w:id="1620408756">
      <w:bodyDiv w:val="1"/>
      <w:marLeft w:val="0"/>
      <w:marRight w:val="0"/>
      <w:marTop w:val="0"/>
      <w:marBottom w:val="0"/>
      <w:divBdr>
        <w:top w:val="none" w:sz="0" w:space="0" w:color="auto"/>
        <w:left w:val="none" w:sz="0" w:space="0" w:color="auto"/>
        <w:bottom w:val="none" w:sz="0" w:space="0" w:color="auto"/>
        <w:right w:val="none" w:sz="0" w:space="0" w:color="auto"/>
      </w:divBdr>
    </w:div>
    <w:div w:id="1875345142">
      <w:bodyDiv w:val="1"/>
      <w:marLeft w:val="0"/>
      <w:marRight w:val="0"/>
      <w:marTop w:val="0"/>
      <w:marBottom w:val="0"/>
      <w:divBdr>
        <w:top w:val="none" w:sz="0" w:space="0" w:color="auto"/>
        <w:left w:val="none" w:sz="0" w:space="0" w:color="auto"/>
        <w:bottom w:val="none" w:sz="0" w:space="0" w:color="auto"/>
        <w:right w:val="none" w:sz="0" w:space="0" w:color="auto"/>
      </w:divBdr>
    </w:div>
    <w:div w:id="2041081617">
      <w:bodyDiv w:val="1"/>
      <w:marLeft w:val="0"/>
      <w:marRight w:val="0"/>
      <w:marTop w:val="0"/>
      <w:marBottom w:val="0"/>
      <w:divBdr>
        <w:top w:val="none" w:sz="0" w:space="0" w:color="auto"/>
        <w:left w:val="none" w:sz="0" w:space="0" w:color="auto"/>
        <w:bottom w:val="none" w:sz="0" w:space="0" w:color="auto"/>
        <w:right w:val="none" w:sz="0" w:space="0" w:color="auto"/>
      </w:divBdr>
      <w:divsChild>
        <w:div w:id="438988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3215</Characters>
  <Application>Microsoft Macintosh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dcterms:created xsi:type="dcterms:W3CDTF">2014-03-03T19:11:00Z</dcterms:created>
  <dcterms:modified xsi:type="dcterms:W3CDTF">2014-03-04T02:41:00Z</dcterms:modified>
</cp:coreProperties>
</file>